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67BF9" w14:textId="50F6DAF9" w:rsidR="00F37874" w:rsidRPr="00F37874" w:rsidRDefault="00F37874" w:rsidP="00F37874">
      <w:pPr>
        <w:rPr>
          <w:rFonts w:ascii="Segoe UI" w:hAnsi="Segoe UI" w:cs="Segoe UI"/>
          <w:color w:val="0D0D0D"/>
          <w:shd w:val="clear" w:color="auto" w:fill="FFFFFF"/>
        </w:rPr>
      </w:pPr>
      <w:r w:rsidRPr="00F37874">
        <w:rPr>
          <w:rFonts w:ascii="Segoe UI" w:hAnsi="Segoe UI" w:cs="Segoe UI"/>
          <w:color w:val="0D0D0D"/>
          <w:shd w:val="clear" w:color="auto" w:fill="FFFFFF"/>
        </w:rPr>
        <w:t xml:space="preserve">Please find attached the following documents for BLAQUAPROGLOBAL LLP, </w:t>
      </w:r>
      <w:r>
        <w:rPr>
          <w:rFonts w:ascii="Segoe UI" w:hAnsi="Segoe UI" w:cs="Segoe UI"/>
          <w:color w:val="0D0D0D"/>
          <w:shd w:val="clear" w:color="auto" w:fill="FFFFFF"/>
        </w:rPr>
        <w:t>which owns Nexus Flair</w:t>
      </w:r>
    </w:p>
    <w:p w14:paraId="606EF804" w14:textId="77777777" w:rsidR="00F37874" w:rsidRPr="00F37874" w:rsidRDefault="00F37874" w:rsidP="00F37874">
      <w:pPr>
        <w:rPr>
          <w:rFonts w:ascii="Segoe UI" w:hAnsi="Segoe UI" w:cs="Segoe UI"/>
          <w:color w:val="0D0D0D"/>
          <w:shd w:val="clear" w:color="auto" w:fill="FFFFFF"/>
        </w:rPr>
      </w:pPr>
    </w:p>
    <w:p w14:paraId="1C2D9556" w14:textId="77777777" w:rsidR="00F37874" w:rsidRPr="00F37874" w:rsidRDefault="00F37874" w:rsidP="00F37874">
      <w:pPr>
        <w:rPr>
          <w:rFonts w:ascii="Segoe UI" w:hAnsi="Segoe UI" w:cs="Segoe UI"/>
          <w:color w:val="0D0D0D"/>
          <w:shd w:val="clear" w:color="auto" w:fill="FFFFFF"/>
        </w:rPr>
      </w:pPr>
      <w:r w:rsidRPr="00F37874">
        <w:rPr>
          <w:rFonts w:ascii="Segoe UI" w:hAnsi="Segoe UI" w:cs="Segoe UI"/>
          <w:color w:val="0D0D0D"/>
          <w:shd w:val="clear" w:color="auto" w:fill="FFFFFF"/>
        </w:rPr>
        <w:t>Certificate of Incorporation</w:t>
      </w:r>
    </w:p>
    <w:p w14:paraId="1BC6BC97" w14:textId="77777777" w:rsidR="00F37874" w:rsidRPr="00F37874" w:rsidRDefault="00F37874" w:rsidP="00F37874">
      <w:pPr>
        <w:rPr>
          <w:rFonts w:ascii="Segoe UI" w:hAnsi="Segoe UI" w:cs="Segoe UI"/>
          <w:color w:val="0D0D0D"/>
          <w:shd w:val="clear" w:color="auto" w:fill="FFFFFF"/>
        </w:rPr>
      </w:pPr>
      <w:r w:rsidRPr="00F37874">
        <w:rPr>
          <w:rFonts w:ascii="Segoe UI" w:hAnsi="Segoe UI" w:cs="Segoe UI"/>
          <w:color w:val="0D0D0D"/>
          <w:shd w:val="clear" w:color="auto" w:fill="FFFFFF"/>
        </w:rPr>
        <w:t>International Standards Organisation (ISO) certifications validating our commitment to customer satisfaction, Quality Management, Environmental Management, and Information Security.</w:t>
      </w:r>
    </w:p>
    <w:p w14:paraId="323DB71C" w14:textId="77777777" w:rsidR="00F37874" w:rsidRPr="00F37874" w:rsidRDefault="00F37874" w:rsidP="00F37874">
      <w:pPr>
        <w:rPr>
          <w:rFonts w:ascii="Segoe UI" w:hAnsi="Segoe UI" w:cs="Segoe UI"/>
          <w:color w:val="0D0D0D"/>
          <w:shd w:val="clear" w:color="auto" w:fill="FFFFFF"/>
        </w:rPr>
      </w:pPr>
      <w:r w:rsidRPr="00F37874">
        <w:rPr>
          <w:rFonts w:ascii="Segoe UI" w:hAnsi="Segoe UI" w:cs="Segoe UI"/>
          <w:color w:val="0D0D0D"/>
          <w:shd w:val="clear" w:color="auto" w:fill="FFFFFF"/>
        </w:rPr>
        <w:t>Permanent Account Number (PAN)</w:t>
      </w:r>
    </w:p>
    <w:p w14:paraId="04A6873D" w14:textId="77777777" w:rsidR="00F37874" w:rsidRPr="00F37874" w:rsidRDefault="00F37874" w:rsidP="00F37874">
      <w:pPr>
        <w:rPr>
          <w:rFonts w:ascii="Segoe UI" w:hAnsi="Segoe UI" w:cs="Segoe UI"/>
          <w:color w:val="0D0D0D"/>
          <w:shd w:val="clear" w:color="auto" w:fill="FFFFFF"/>
        </w:rPr>
      </w:pPr>
      <w:r w:rsidRPr="00F37874">
        <w:rPr>
          <w:rFonts w:ascii="Segoe UI" w:hAnsi="Segoe UI" w:cs="Segoe UI"/>
          <w:color w:val="0D0D0D"/>
          <w:shd w:val="clear" w:color="auto" w:fill="FFFFFF"/>
        </w:rPr>
        <w:t>Tax Identification Number (TIN)</w:t>
      </w:r>
    </w:p>
    <w:p w14:paraId="039EEF61" w14:textId="77777777" w:rsidR="00F37874" w:rsidRPr="00F37874" w:rsidRDefault="00F37874" w:rsidP="00F37874">
      <w:pPr>
        <w:rPr>
          <w:rFonts w:ascii="Segoe UI" w:hAnsi="Segoe UI" w:cs="Segoe UI"/>
          <w:color w:val="0D0D0D"/>
          <w:shd w:val="clear" w:color="auto" w:fill="FFFFFF"/>
        </w:rPr>
      </w:pPr>
      <w:r w:rsidRPr="00F37874">
        <w:rPr>
          <w:rFonts w:ascii="Segoe UI" w:hAnsi="Segoe UI" w:cs="Segoe UI"/>
          <w:color w:val="0D0D0D"/>
          <w:shd w:val="clear" w:color="auto" w:fill="FFFFFF"/>
        </w:rPr>
        <w:t>Regarding the requested documents for upload:</w:t>
      </w:r>
    </w:p>
    <w:p w14:paraId="035202E8" w14:textId="77777777" w:rsidR="00F37874" w:rsidRPr="00F37874" w:rsidRDefault="00F37874" w:rsidP="00F37874">
      <w:pPr>
        <w:rPr>
          <w:rFonts w:ascii="Segoe UI" w:hAnsi="Segoe UI" w:cs="Segoe UI"/>
          <w:color w:val="0D0D0D"/>
          <w:shd w:val="clear" w:color="auto" w:fill="FFFFFF"/>
        </w:rPr>
      </w:pPr>
    </w:p>
    <w:p w14:paraId="7C462744" w14:textId="77777777" w:rsidR="00F37874" w:rsidRPr="00F37874" w:rsidRDefault="00F37874" w:rsidP="00F37874">
      <w:pPr>
        <w:rPr>
          <w:rFonts w:ascii="Segoe UI" w:hAnsi="Segoe UI" w:cs="Segoe UI"/>
          <w:color w:val="0D0D0D"/>
          <w:shd w:val="clear" w:color="auto" w:fill="FFFFFF"/>
        </w:rPr>
      </w:pPr>
      <w:r w:rsidRPr="00F37874">
        <w:rPr>
          <w:rFonts w:ascii="Segoe UI" w:hAnsi="Segoe UI" w:cs="Segoe UI"/>
          <w:color w:val="0D0D0D"/>
          <w:shd w:val="clear" w:color="auto" w:fill="FFFFFF"/>
        </w:rPr>
        <w:t>Latest Audited Profit &amp; Loss Accounts: Not applicable as BLAQUAPROGLOBAL LLP has only been operational for five months, generating revenue of 3 lakh Rs.</w:t>
      </w:r>
    </w:p>
    <w:p w14:paraId="2A5D4342" w14:textId="172F770E" w:rsidR="00F37874" w:rsidRPr="00F37874" w:rsidRDefault="00F37874" w:rsidP="00F37874">
      <w:pPr>
        <w:rPr>
          <w:rFonts w:ascii="Segoe UI" w:hAnsi="Segoe UI" w:cs="Segoe UI"/>
          <w:color w:val="0D0D0D"/>
          <w:shd w:val="clear" w:color="auto" w:fill="FFFFFF"/>
        </w:rPr>
      </w:pPr>
      <w:r w:rsidRPr="00F37874">
        <w:rPr>
          <w:rFonts w:ascii="Segoe UI" w:hAnsi="Segoe UI" w:cs="Segoe UI"/>
          <w:color w:val="0D0D0D"/>
          <w:shd w:val="clear" w:color="auto" w:fill="FFFFFF"/>
        </w:rPr>
        <w:t xml:space="preserve">Company Brochure/Company Profile: The company brochure can be found on our website, specifically in the "About Us" section and on the home page- </w:t>
      </w:r>
      <w:hyperlink r:id="rId4" w:history="1">
        <w:r w:rsidRPr="00527B6C">
          <w:rPr>
            <w:rStyle w:val="Hyperlink"/>
            <w:rFonts w:ascii="Segoe UI" w:hAnsi="Segoe UI" w:cs="Segoe UI"/>
            <w:shd w:val="clear" w:color="auto" w:fill="FFFFFF"/>
          </w:rPr>
          <w:t>www.nexusfliar.com</w:t>
        </w:r>
      </w:hyperlink>
      <w:r>
        <w:rPr>
          <w:rFonts w:ascii="Segoe UI" w:hAnsi="Segoe UI" w:cs="Segoe UI"/>
          <w:color w:val="0D0D0D"/>
          <w:shd w:val="clear" w:color="auto" w:fill="FFFFFF"/>
        </w:rPr>
        <w:t xml:space="preserve"> </w:t>
      </w:r>
      <w:r w:rsidRPr="00F37874">
        <w:rPr>
          <w:rFonts w:ascii="Segoe UI" w:hAnsi="Segoe UI" w:cs="Segoe UI"/>
          <w:color w:val="0D0D0D"/>
          <w:shd w:val="clear" w:color="auto" w:fill="FFFFFF"/>
        </w:rPr>
        <w:t xml:space="preserve"> </w:t>
      </w:r>
    </w:p>
    <w:p w14:paraId="56EA066E" w14:textId="5B2A9EB4" w:rsidR="00F37874" w:rsidRPr="00F37874" w:rsidRDefault="00F37874" w:rsidP="00F37874">
      <w:pPr>
        <w:rPr>
          <w:rFonts w:ascii="Segoe UI" w:hAnsi="Segoe UI" w:cs="Segoe UI"/>
          <w:color w:val="0D0D0D"/>
          <w:shd w:val="clear" w:color="auto" w:fill="FFFFFF"/>
        </w:rPr>
      </w:pPr>
      <w:r w:rsidRPr="00F37874">
        <w:rPr>
          <w:rFonts w:ascii="Segoe UI" w:hAnsi="Segoe UI" w:cs="Segoe UI"/>
          <w:color w:val="0D0D0D"/>
          <w:shd w:val="clear" w:color="auto" w:fill="FFFFFF"/>
        </w:rPr>
        <w:t xml:space="preserve">GST Certificate: Not available as the company does not have a GSTIN due to its status as a </w:t>
      </w:r>
      <w:r w:rsidRPr="00F37874">
        <w:rPr>
          <w:rFonts w:ascii="Segoe UI" w:hAnsi="Segoe UI" w:cs="Segoe UI"/>
          <w:color w:val="0D0D0D"/>
          <w:shd w:val="clear" w:color="auto" w:fill="FFFFFF"/>
        </w:rPr>
        <w:t>start-up</w:t>
      </w:r>
      <w:r w:rsidRPr="00F37874">
        <w:rPr>
          <w:rFonts w:ascii="Segoe UI" w:hAnsi="Segoe UI" w:cs="Segoe UI"/>
          <w:color w:val="0D0D0D"/>
          <w:shd w:val="clear" w:color="auto" w:fill="FFFFFF"/>
        </w:rPr>
        <w:t>.</w:t>
      </w:r>
    </w:p>
    <w:p w14:paraId="19B3B39B" w14:textId="6B05806D" w:rsidR="00F37874" w:rsidRDefault="00F37874" w:rsidP="00F37874">
      <w:pPr>
        <w:rPr>
          <w:rFonts w:ascii="Segoe UI" w:hAnsi="Segoe UI" w:cs="Segoe UI"/>
          <w:color w:val="0D0D0D"/>
          <w:shd w:val="clear" w:color="auto" w:fill="FFFFFF"/>
        </w:rPr>
      </w:pPr>
      <w:r w:rsidRPr="00F37874">
        <w:rPr>
          <w:rFonts w:ascii="Segoe UI" w:hAnsi="Segoe UI" w:cs="Segoe UI"/>
          <w:color w:val="0D0D0D"/>
          <w:shd w:val="clear" w:color="auto" w:fill="FFFFFF"/>
        </w:rPr>
        <w:t>Please let me know if there are any further documents or information needed.</w:t>
      </w:r>
    </w:p>
    <w:p w14:paraId="32392B47" w14:textId="64117C03" w:rsidR="007C61ED" w:rsidRPr="00C651DA" w:rsidRDefault="00F37874">
      <w:pPr>
        <w:rPr>
          <w:lang w:val="en-US"/>
        </w:rPr>
      </w:pPr>
      <w:r>
        <w:rPr>
          <w:rFonts w:ascii="Segoe UI" w:hAnsi="Segoe UI" w:cs="Segoe UI"/>
          <w:color w:val="0D0D0D"/>
          <w:shd w:val="clear" w:color="auto" w:fill="FFFFFF"/>
        </w:rPr>
        <w:br/>
      </w:r>
      <w:r>
        <w:rPr>
          <w:rFonts w:ascii="Segoe UI" w:hAnsi="Segoe UI" w:cs="Segoe UI"/>
          <w:color w:val="0D0D0D"/>
          <w:shd w:val="clear" w:color="auto" w:fill="FFFFFF"/>
        </w:rPr>
        <w:br/>
      </w:r>
    </w:p>
    <w:sectPr w:rsidR="007C61ED" w:rsidRPr="00C65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DA"/>
    <w:rsid w:val="0048043C"/>
    <w:rsid w:val="00557EF3"/>
    <w:rsid w:val="007537A1"/>
    <w:rsid w:val="007C61ED"/>
    <w:rsid w:val="00C651DA"/>
    <w:rsid w:val="00F37874"/>
    <w:rsid w:val="00FA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92FE05"/>
  <w15:chartTrackingRefBased/>
  <w15:docId w15:val="{49D29BE4-9E57-4042-975E-1B72EE48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1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1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1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1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1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1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1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1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1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1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1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1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1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1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1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1DA"/>
    <w:rPr>
      <w:b/>
      <w:bCs/>
      <w:smallCaps/>
      <w:color w:val="2F5496" w:themeColor="accent1" w:themeShade="BF"/>
      <w:spacing w:val="5"/>
    </w:rPr>
  </w:style>
  <w:style w:type="paragraph" w:customStyle="1" w:styleId="xxxmsonormal">
    <w:name w:val="x_xxmsonormal"/>
    <w:basedOn w:val="Normal"/>
    <w:rsid w:val="00F378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F37874"/>
  </w:style>
  <w:style w:type="character" w:styleId="Hyperlink">
    <w:name w:val="Hyperlink"/>
    <w:basedOn w:val="DefaultParagraphFont"/>
    <w:uiPriority w:val="99"/>
    <w:unhideWhenUsed/>
    <w:rsid w:val="00F378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9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xusfliar.com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Mehak Sharma</dc:creator>
  <cp:keywords/>
  <dc:description/>
  <cp:lastModifiedBy>Mehak Sharma</cp:lastModifiedBy>
  <cp:revision>2</cp:revision>
  <dcterms:created xsi:type="dcterms:W3CDTF">2024-05-13T16:50:00Z</dcterms:created>
  <dcterms:modified xsi:type="dcterms:W3CDTF">2024-05-13T16:50:00Z</dcterms:modified>
</cp:coreProperties>
</file>